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25" w:rsidRPr="006F5060" w:rsidRDefault="00D92325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92325" w:rsidRPr="006F5060" w:rsidRDefault="00D92325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92325" w:rsidRPr="005C5DBF" w:rsidRDefault="00D92325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92325" w:rsidRPr="005C5DBF" w:rsidRDefault="00D92325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92325" w:rsidRPr="005C5DBF" w:rsidRDefault="00D92325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D92325" w:rsidRPr="005C5DBF" w:rsidRDefault="00D92325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09.11.2023 № 241</w:t>
      </w:r>
    </w:p>
    <w:p w:rsidR="00D92325" w:rsidRPr="005C5DBF" w:rsidRDefault="00D92325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D92325" w:rsidRDefault="00D92325" w:rsidP="00954284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04.08.2023 № 149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Ивайтенского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D92325" w:rsidRPr="005C5DBF" w:rsidRDefault="00D92325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92325" w:rsidRPr="005C5DBF" w:rsidRDefault="00D92325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D92325" w:rsidRPr="00A30F5C" w:rsidRDefault="00D92325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 статьей 5  Федерального закона от 11.06.2021 № 163-ФЗ «О внесении изменений в Федеральный закон «Об аквакультуре (рыбоводстве) и о внесении изменений в отдельные законодательные акты Российской Федерации» и отдельные законодательные акты Российской Федерации», </w:t>
      </w:r>
      <w:r w:rsidRPr="00123D84">
        <w:rPr>
          <w:rFonts w:ascii="Times New Roman" w:hAnsi="Times New Roman" w:cs="Times New Roman"/>
          <w:sz w:val="24"/>
          <w:szCs w:val="24"/>
          <w:lang w:eastAsia="ru-RU"/>
        </w:rPr>
        <w:t>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ами1, 2</w:t>
      </w: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статьи </w:t>
      </w:r>
      <w:r>
        <w:rPr>
          <w:rFonts w:ascii="Times New Roman" w:hAnsi="Times New Roman" w:cs="Times New Roman"/>
          <w:sz w:val="24"/>
          <w:szCs w:val="24"/>
          <w:lang w:eastAsia="ru-RU"/>
        </w:rPr>
        <w:t>102«</w:t>
      </w:r>
      <w:r w:rsidRPr="003C27E2">
        <w:rPr>
          <w:rFonts w:ascii="Times New Roman" w:hAnsi="Times New Roman" w:cs="Times New Roman"/>
          <w:sz w:val="24"/>
          <w:szCs w:val="24"/>
        </w:rPr>
        <w:t>Земельного кодекса Р</w:t>
      </w:r>
      <w:r>
        <w:rPr>
          <w:rFonts w:ascii="Times New Roman" w:hAnsi="Times New Roman" w:cs="Times New Roman"/>
          <w:sz w:val="24"/>
          <w:szCs w:val="24"/>
        </w:rPr>
        <w:t>оссийской Федерации» от  25.10.2001 № 136-ФЗ</w:t>
      </w: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, в целях </w:t>
      </w:r>
      <w:r>
        <w:rPr>
          <w:rFonts w:ascii="Times New Roman" w:hAnsi="Times New Roman" w:cs="Times New Roman"/>
          <w:sz w:val="24"/>
          <w:szCs w:val="24"/>
          <w:lang w:eastAsia="ru-RU"/>
        </w:rPr>
        <w:t>оформления прав на земельный участок, занятый гидротехническим сооружением с кадастровым номером  32:27:0460101:330</w:t>
      </w:r>
    </w:p>
    <w:p w:rsidR="00D92325" w:rsidRPr="00D3338B" w:rsidRDefault="00D92325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D92325" w:rsidRDefault="00D92325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1.Внести в постановление  администрации Унечского района  от 04.08.2023 № 149 «Об утверждении схем расположения земельных участков, расположенных на территории Ивайтенского сельского поселения»  следующее изменение:</w:t>
      </w:r>
    </w:p>
    <w:p w:rsidR="00D92325" w:rsidRPr="00573A77" w:rsidRDefault="00D92325" w:rsidP="00765085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1.1. В пункте 1 указанного постановления вместо слов «-категория земель: земли водного фонда» читать слова «категория земель: земли сельскохозяйственного назначения» и далее по тексту. </w:t>
      </w:r>
    </w:p>
    <w:p w:rsidR="00D92325" w:rsidRPr="00D3338B" w:rsidRDefault="00D92325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D92325" w:rsidRPr="00D3338B" w:rsidRDefault="00D92325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D92325" w:rsidRPr="00D3338B" w:rsidRDefault="00D92325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4. Контроль за исполнением  настоящего постановления возложить на  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Волкович.</w:t>
      </w:r>
    </w:p>
    <w:tbl>
      <w:tblPr>
        <w:tblW w:w="4993" w:type="pct"/>
        <w:tblInd w:w="-106" w:type="dxa"/>
        <w:tblLook w:val="01E0"/>
      </w:tblPr>
      <w:tblGrid>
        <w:gridCol w:w="7338"/>
        <w:gridCol w:w="3068"/>
      </w:tblGrid>
      <w:tr w:rsidR="00D92325" w:rsidRPr="00D25609">
        <w:tc>
          <w:tcPr>
            <w:tcW w:w="3526" w:type="pct"/>
          </w:tcPr>
          <w:p w:rsidR="00D92325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325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74" w:type="pct"/>
          </w:tcPr>
          <w:p w:rsidR="00D92325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325" w:rsidRDefault="00D92325" w:rsidP="00F01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325" w:rsidRPr="00D25609" w:rsidRDefault="00D92325" w:rsidP="00954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4" w:right="140" w:hanging="18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D92325" w:rsidRPr="00D25609">
        <w:trPr>
          <w:trHeight w:val="469"/>
        </w:trPr>
        <w:tc>
          <w:tcPr>
            <w:tcW w:w="3526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325" w:rsidRPr="00D25609">
        <w:trPr>
          <w:trHeight w:val="469"/>
        </w:trPr>
        <w:tc>
          <w:tcPr>
            <w:tcW w:w="3526" w:type="pct"/>
          </w:tcPr>
          <w:p w:rsidR="00D92325" w:rsidRDefault="00D92325" w:rsidP="00954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92325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325" w:rsidRPr="00D25609">
        <w:trPr>
          <w:trHeight w:val="1922"/>
        </w:trPr>
        <w:tc>
          <w:tcPr>
            <w:tcW w:w="3526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325" w:rsidRPr="00D25609">
        <w:tc>
          <w:tcPr>
            <w:tcW w:w="3526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325" w:rsidRPr="00D25609">
        <w:tc>
          <w:tcPr>
            <w:tcW w:w="3526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325" w:rsidRPr="00D25609">
        <w:trPr>
          <w:trHeight w:val="842"/>
        </w:trPr>
        <w:tc>
          <w:tcPr>
            <w:tcW w:w="3526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92325" w:rsidRPr="00D25609" w:rsidRDefault="00D92325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2325" w:rsidRDefault="00D92325" w:rsidP="007F4AF9"/>
    <w:sectPr w:rsidR="00D92325" w:rsidSect="00F01126">
      <w:pgSz w:w="11906" w:h="16838"/>
      <w:pgMar w:top="568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123D84"/>
    <w:rsid w:val="00140692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3C27E2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73A77"/>
    <w:rsid w:val="005747CB"/>
    <w:rsid w:val="00576954"/>
    <w:rsid w:val="0059004B"/>
    <w:rsid w:val="005B09E7"/>
    <w:rsid w:val="005C5DBF"/>
    <w:rsid w:val="005D73BB"/>
    <w:rsid w:val="00620FD2"/>
    <w:rsid w:val="00694104"/>
    <w:rsid w:val="006A6291"/>
    <w:rsid w:val="006A7061"/>
    <w:rsid w:val="006D16C8"/>
    <w:rsid w:val="006F05B9"/>
    <w:rsid w:val="006F5060"/>
    <w:rsid w:val="007239FA"/>
    <w:rsid w:val="00761DF0"/>
    <w:rsid w:val="00763C19"/>
    <w:rsid w:val="00765085"/>
    <w:rsid w:val="00786B94"/>
    <w:rsid w:val="007A05EF"/>
    <w:rsid w:val="007A2C22"/>
    <w:rsid w:val="007A79A1"/>
    <w:rsid w:val="007F4AF9"/>
    <w:rsid w:val="00862D1E"/>
    <w:rsid w:val="00875908"/>
    <w:rsid w:val="00886818"/>
    <w:rsid w:val="008A3DC7"/>
    <w:rsid w:val="008A7E6E"/>
    <w:rsid w:val="00904910"/>
    <w:rsid w:val="009067EA"/>
    <w:rsid w:val="00954284"/>
    <w:rsid w:val="009F6FD2"/>
    <w:rsid w:val="00A15307"/>
    <w:rsid w:val="00A30F5C"/>
    <w:rsid w:val="00A33682"/>
    <w:rsid w:val="00A354CA"/>
    <w:rsid w:val="00A63D3A"/>
    <w:rsid w:val="00AE0462"/>
    <w:rsid w:val="00AF790A"/>
    <w:rsid w:val="00AF7A85"/>
    <w:rsid w:val="00B50584"/>
    <w:rsid w:val="00B511C0"/>
    <w:rsid w:val="00BB0AAA"/>
    <w:rsid w:val="00BB7489"/>
    <w:rsid w:val="00C352B6"/>
    <w:rsid w:val="00C87B4F"/>
    <w:rsid w:val="00CA0A98"/>
    <w:rsid w:val="00D1561D"/>
    <w:rsid w:val="00D25609"/>
    <w:rsid w:val="00D30CB3"/>
    <w:rsid w:val="00D32B60"/>
    <w:rsid w:val="00D3338B"/>
    <w:rsid w:val="00D34723"/>
    <w:rsid w:val="00D64D37"/>
    <w:rsid w:val="00D9116E"/>
    <w:rsid w:val="00D92325"/>
    <w:rsid w:val="00DA15C6"/>
    <w:rsid w:val="00DA4CED"/>
    <w:rsid w:val="00DC6B34"/>
    <w:rsid w:val="00E02664"/>
    <w:rsid w:val="00E13BEB"/>
    <w:rsid w:val="00E355D1"/>
    <w:rsid w:val="00E70F02"/>
    <w:rsid w:val="00E815E3"/>
    <w:rsid w:val="00E84E59"/>
    <w:rsid w:val="00E85755"/>
    <w:rsid w:val="00ED09FF"/>
    <w:rsid w:val="00F01126"/>
    <w:rsid w:val="00F91645"/>
    <w:rsid w:val="00F950C6"/>
    <w:rsid w:val="00FB2B41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  <w:style w:type="paragraph" w:customStyle="1" w:styleId="1">
    <w:name w:val="Знак Знак1"/>
    <w:basedOn w:val="Normal"/>
    <w:uiPriority w:val="99"/>
    <w:rsid w:val="007A05E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360</TotalTime>
  <Pages>2</Pages>
  <Words>251</Words>
  <Characters>1437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40</cp:revision>
  <cp:lastPrinted>2023-11-22T12:28:00Z</cp:lastPrinted>
  <dcterms:created xsi:type="dcterms:W3CDTF">2018-03-22T13:52:00Z</dcterms:created>
  <dcterms:modified xsi:type="dcterms:W3CDTF">2023-11-27T15:11:00Z</dcterms:modified>
</cp:coreProperties>
</file>